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7F" w:rsidRDefault="00C1047F" w:rsidP="00C104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86A7A98" wp14:editId="77EDDE43">
            <wp:simplePos x="0" y="0"/>
            <wp:positionH relativeFrom="column">
              <wp:posOffset>4981443</wp:posOffset>
            </wp:positionH>
            <wp:positionV relativeFrom="paragraph">
              <wp:posOffset>-10987</wp:posOffset>
            </wp:positionV>
            <wp:extent cx="914400" cy="914400"/>
            <wp:effectExtent l="0" t="0" r="0" b="0"/>
            <wp:wrapNone/>
            <wp:docPr id="1" name="Immagine 1" descr="G:\Commesse\2016 7182_Comunità_Montana_Sabina\Lavoro\Loghi_Comuni\logo_Caspe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Commesse\2016 7182_Comunità_Montana_Sabina\Lavoro\Loghi_Comuni\logo_Casper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47F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 w:rsidRPr="0050207F">
        <w:rPr>
          <w:sz w:val="22"/>
          <w:szCs w:val="22"/>
        </w:rPr>
        <w:t>Comune di</w:t>
      </w:r>
      <w:r>
        <w:rPr>
          <w:sz w:val="22"/>
          <w:szCs w:val="22"/>
        </w:rPr>
        <w:t xml:space="preserve"> Casperia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Provincia di</w:t>
      </w:r>
      <w:r>
        <w:rPr>
          <w:sz w:val="22"/>
          <w:szCs w:val="22"/>
        </w:rPr>
        <w:t xml:space="preserve"> Rieti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Ordinanza n.    </w:t>
      </w:r>
      <w:r>
        <w:rPr>
          <w:sz w:val="22"/>
          <w:szCs w:val="22"/>
        </w:rPr>
        <w:t xml:space="preserve">    </w:t>
      </w:r>
      <w:r w:rsidRPr="00047BE2">
        <w:rPr>
          <w:sz w:val="22"/>
          <w:szCs w:val="22"/>
        </w:rPr>
        <w:t>del</w:t>
      </w:r>
    </w:p>
    <w:p w:rsidR="00D10EB2" w:rsidRDefault="00D10EB2" w:rsidP="00D10EB2">
      <w:pPr>
        <w:jc w:val="center"/>
        <w:rPr>
          <w:b/>
          <w:sz w:val="22"/>
          <w:szCs w:val="22"/>
        </w:rPr>
      </w:pPr>
    </w:p>
    <w:p w:rsidR="00D10EB2" w:rsidRDefault="00D10EB2" w:rsidP="00D10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Ordinanza di trasferimento forzoso di PERSONE</w:t>
      </w:r>
    </w:p>
    <w:p w:rsidR="00D10EB2" w:rsidRDefault="00D10EB2" w:rsidP="00D10EB2">
      <w:pPr>
        <w:jc w:val="center"/>
        <w:rPr>
          <w:b/>
          <w:sz w:val="22"/>
          <w:szCs w:val="22"/>
        </w:rPr>
      </w:pPr>
    </w:p>
    <w:p w:rsidR="00C1047F" w:rsidRPr="00C1047F" w:rsidRDefault="00C1047F" w:rsidP="00C1047F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C1047F">
        <w:rPr>
          <w:b/>
          <w:sz w:val="22"/>
          <w:szCs w:val="22"/>
        </w:rPr>
        <w:t>IL SINDACO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CONSIDERATO </w:t>
      </w:r>
    </w:p>
    <w:p w:rsidR="00C1047F" w:rsidRPr="00047BE2" w:rsidRDefault="00C1047F" w:rsidP="00C1047F">
      <w:pPr>
        <w:pStyle w:val="Paragrafoelenco"/>
        <w:numPr>
          <w:ilvl w:val="0"/>
          <w:numId w:val="3"/>
        </w:numPr>
        <w:tabs>
          <w:tab w:val="left" w:pos="567"/>
        </w:tabs>
        <w:spacing w:line="240" w:lineRule="auto"/>
        <w:ind w:left="426" w:hanging="426"/>
        <w:jc w:val="left"/>
        <w:rPr>
          <w:sz w:val="22"/>
          <w:szCs w:val="22"/>
        </w:rPr>
      </w:pPr>
      <w:r w:rsidRPr="00047BE2">
        <w:rPr>
          <w:sz w:val="22"/>
          <w:szCs w:val="22"/>
        </w:rPr>
        <w:t xml:space="preserve">che a causa dell’evento _______________ verificatosi il giorno ___________  </w:t>
      </w:r>
      <w:r w:rsidRPr="00047BE2">
        <w:rPr>
          <w:i/>
          <w:sz w:val="22"/>
          <w:szCs w:val="22"/>
        </w:rPr>
        <w:t>(specificare bene il tipo di evento)</w:t>
      </w:r>
      <w:r w:rsidRPr="00047BE2">
        <w:rPr>
          <w:sz w:val="22"/>
          <w:szCs w:val="22"/>
        </w:rPr>
        <w:t xml:space="preserve"> per motivi di igiene, sanità e sicurezza pubblica non è ulteriormente sostenibile la condizione in cui vive la famiglia composta dalle seguenti persone: a)….  b)…….c)……..</w:t>
      </w:r>
    </w:p>
    <w:p w:rsidR="00C1047F" w:rsidRPr="00047BE2" w:rsidRDefault="00C1047F" w:rsidP="00C1047F">
      <w:pPr>
        <w:pStyle w:val="Paragrafoelenco"/>
        <w:numPr>
          <w:ilvl w:val="0"/>
          <w:numId w:val="3"/>
        </w:numPr>
        <w:tabs>
          <w:tab w:val="left" w:pos="567"/>
        </w:tabs>
        <w:spacing w:line="240" w:lineRule="auto"/>
        <w:ind w:left="426" w:hanging="426"/>
        <w:jc w:val="left"/>
        <w:rPr>
          <w:sz w:val="22"/>
          <w:szCs w:val="22"/>
        </w:rPr>
      </w:pPr>
      <w:r w:rsidRPr="00047BE2">
        <w:rPr>
          <w:sz w:val="22"/>
          <w:szCs w:val="22"/>
        </w:rPr>
        <w:t>che il Comune non ha la disponibilità, al momento, di alloggi alternativi di proprietà pubblica da fornire alle persone  di cui sopra    in parola;</w:t>
      </w:r>
    </w:p>
    <w:p w:rsidR="00C1047F" w:rsidRPr="00047BE2" w:rsidRDefault="00C1047F" w:rsidP="00C1047F">
      <w:pPr>
        <w:pStyle w:val="Paragrafoelenco"/>
        <w:numPr>
          <w:ilvl w:val="0"/>
          <w:numId w:val="3"/>
        </w:numPr>
        <w:tabs>
          <w:tab w:val="left" w:pos="567"/>
        </w:tabs>
        <w:spacing w:line="240" w:lineRule="auto"/>
        <w:ind w:left="426" w:hanging="426"/>
        <w:jc w:val="left"/>
        <w:rPr>
          <w:sz w:val="22"/>
          <w:szCs w:val="22"/>
        </w:rPr>
      </w:pPr>
      <w:r w:rsidRPr="00047BE2">
        <w:rPr>
          <w:sz w:val="22"/>
          <w:szCs w:val="22"/>
        </w:rPr>
        <w:t>che le persone medesime   non hanno a disposizione, al momento, soluzioni alternative di alloggio;</w:t>
      </w:r>
    </w:p>
    <w:p w:rsidR="00C1047F" w:rsidRPr="00047BE2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VISTI</w:t>
      </w:r>
    </w:p>
    <w:p w:rsidR="00C1047F" w:rsidRPr="00047BE2" w:rsidRDefault="00C1047F" w:rsidP="00C1047F">
      <w:pPr>
        <w:pStyle w:val="Paragrafoelenco"/>
        <w:numPr>
          <w:ilvl w:val="0"/>
          <w:numId w:val="2"/>
        </w:numPr>
        <w:tabs>
          <w:tab w:val="left" w:pos="567"/>
        </w:tabs>
        <w:jc w:val="left"/>
        <w:rPr>
          <w:sz w:val="22"/>
          <w:szCs w:val="22"/>
        </w:rPr>
      </w:pPr>
      <w:r w:rsidRPr="00047BE2">
        <w:rPr>
          <w:sz w:val="22"/>
          <w:szCs w:val="22"/>
        </w:rPr>
        <w:t>l’articolo 32 della Legge 23 dicembre 1978, n. 833;</w:t>
      </w:r>
    </w:p>
    <w:p w:rsidR="00C1047F" w:rsidRPr="00047BE2" w:rsidRDefault="00C1047F" w:rsidP="00C1047F">
      <w:pPr>
        <w:pStyle w:val="Paragrafoelenco"/>
        <w:numPr>
          <w:ilvl w:val="0"/>
          <w:numId w:val="2"/>
        </w:numPr>
        <w:tabs>
          <w:tab w:val="left" w:pos="567"/>
        </w:tabs>
        <w:jc w:val="left"/>
        <w:rPr>
          <w:sz w:val="22"/>
          <w:szCs w:val="22"/>
        </w:rPr>
      </w:pPr>
      <w:r w:rsidRPr="00047BE2">
        <w:rPr>
          <w:sz w:val="22"/>
          <w:szCs w:val="22"/>
        </w:rPr>
        <w:t>l’articolo 16 del D. P. R. 6 febbraio 1981, n. 66;</w:t>
      </w:r>
    </w:p>
    <w:p w:rsidR="00C1047F" w:rsidRPr="00047BE2" w:rsidRDefault="00C1047F" w:rsidP="00C1047F">
      <w:pPr>
        <w:pStyle w:val="Paragrafoelenco"/>
        <w:numPr>
          <w:ilvl w:val="0"/>
          <w:numId w:val="2"/>
        </w:numPr>
        <w:tabs>
          <w:tab w:val="left" w:pos="567"/>
        </w:tabs>
        <w:jc w:val="left"/>
        <w:rPr>
          <w:sz w:val="22"/>
          <w:szCs w:val="22"/>
        </w:rPr>
      </w:pPr>
      <w:r w:rsidRPr="00047BE2">
        <w:rPr>
          <w:sz w:val="22"/>
          <w:szCs w:val="22"/>
        </w:rPr>
        <w:t>l’articolo 15 della Legge 24 febbraio 1992 n. 225;</w:t>
      </w:r>
    </w:p>
    <w:p w:rsidR="00C1047F" w:rsidRPr="00047BE2" w:rsidRDefault="00C1047F" w:rsidP="00C1047F">
      <w:pPr>
        <w:pStyle w:val="Paragrafoelenco"/>
        <w:numPr>
          <w:ilvl w:val="0"/>
          <w:numId w:val="2"/>
        </w:numPr>
        <w:tabs>
          <w:tab w:val="left" w:pos="567"/>
        </w:tabs>
        <w:jc w:val="left"/>
        <w:rPr>
          <w:sz w:val="22"/>
          <w:szCs w:val="22"/>
        </w:rPr>
      </w:pPr>
      <w:r w:rsidRPr="00047BE2">
        <w:rPr>
          <w:sz w:val="22"/>
          <w:szCs w:val="22"/>
        </w:rPr>
        <w:t>l’art.  54 del Decreto Legislativo  18/08/2000 n. 267 e successive modifiche ed integrazioni (Testo Unico sull’Ordinamento degli Enti Locali);</w:t>
      </w:r>
    </w:p>
    <w:p w:rsidR="00C1047F" w:rsidRPr="00047BE2" w:rsidRDefault="00C1047F" w:rsidP="00C1047F">
      <w:pPr>
        <w:pStyle w:val="Paragrafoelenco"/>
        <w:numPr>
          <w:ilvl w:val="0"/>
          <w:numId w:val="0"/>
        </w:numPr>
        <w:rPr>
          <w:sz w:val="22"/>
          <w:szCs w:val="22"/>
        </w:rPr>
      </w:pPr>
      <w:r w:rsidRPr="00047BE2">
        <w:rPr>
          <w:sz w:val="22"/>
          <w:szCs w:val="22"/>
        </w:rPr>
        <w:t>VISTO  il vigente statuto comunale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VISTA l’Ordinanza Sindacale n.    del…………………….( lo schema è indicato al  successivo punto 2 )</w:t>
      </w:r>
    </w:p>
    <w:p w:rsidR="00C1047F" w:rsidRPr="00C1047F" w:rsidRDefault="00C1047F" w:rsidP="00C1047F">
      <w:pPr>
        <w:rPr>
          <w:b/>
          <w:sz w:val="22"/>
          <w:szCs w:val="22"/>
        </w:rPr>
      </w:pPr>
      <w:r w:rsidRPr="00047BE2">
        <w:rPr>
          <w:sz w:val="22"/>
          <w:szCs w:val="22"/>
        </w:rPr>
        <w:t xml:space="preserve">                                                                             </w:t>
      </w:r>
      <w:r w:rsidRPr="00C1047F">
        <w:rPr>
          <w:b/>
          <w:sz w:val="22"/>
          <w:szCs w:val="22"/>
        </w:rPr>
        <w:t xml:space="preserve">ORDINA 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che la famiglia composta dai signori:  </w:t>
      </w:r>
    </w:p>
    <w:p w:rsidR="00C1047F" w:rsidRPr="00047BE2" w:rsidRDefault="00C1047F" w:rsidP="00C1047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47BE2">
        <w:rPr>
          <w:sz w:val="22"/>
          <w:szCs w:val="22"/>
        </w:rPr>
        <w:t>a)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 b) 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 c)  ……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trovi temporanea sistemazione abitativa presso l’alloggio posto in località _______________ di proprietà di ________________.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La forza pubblica è incaricata della notifica  agli interessati e dell’esecuzione della presente disposizione che, in copia, viene trasmessa al Prefetto di ______________.</w:t>
      </w:r>
    </w:p>
    <w:p w:rsidR="00C1047F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>
        <w:rPr>
          <w:sz w:val="22"/>
          <w:szCs w:val="22"/>
        </w:rPr>
        <w:t>D</w:t>
      </w:r>
      <w:r w:rsidRPr="00047BE2">
        <w:rPr>
          <w:sz w:val="22"/>
          <w:szCs w:val="22"/>
        </w:rPr>
        <w:t>alla Casa Comunale, li</w:t>
      </w:r>
    </w:p>
    <w:p w:rsidR="00C1047F" w:rsidRDefault="00C1047F" w:rsidP="00C1047F">
      <w:pPr>
        <w:rPr>
          <w:sz w:val="22"/>
          <w:szCs w:val="22"/>
        </w:rPr>
      </w:pPr>
    </w:p>
    <w:p w:rsidR="0037677F" w:rsidRDefault="00C1047F" w:rsidP="00C1047F">
      <w:r w:rsidRPr="00047BE2">
        <w:rPr>
          <w:sz w:val="22"/>
          <w:szCs w:val="22"/>
        </w:rPr>
        <w:t>IL SINDACO</w:t>
      </w:r>
    </w:p>
    <w:sectPr w:rsidR="003767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035"/>
    <w:multiLevelType w:val="hybridMultilevel"/>
    <w:tmpl w:val="141AAC40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000C6"/>
    <w:multiLevelType w:val="hybridMultilevel"/>
    <w:tmpl w:val="B140704E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F306E"/>
    <w:multiLevelType w:val="multilevel"/>
    <w:tmpl w:val="8E90A81C"/>
    <w:lvl w:ilvl="0">
      <w:start w:val="1"/>
      <w:numFmt w:val="bullet"/>
      <w:pStyle w:val="Paragrafoelenco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Calibri" w:eastAsia="Times New Roman" w:hAnsi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7F"/>
    <w:rsid w:val="0004611D"/>
    <w:rsid w:val="00400FBA"/>
    <w:rsid w:val="00615040"/>
    <w:rsid w:val="00762C13"/>
    <w:rsid w:val="007F782C"/>
    <w:rsid w:val="00B35C03"/>
    <w:rsid w:val="00C1047F"/>
    <w:rsid w:val="00CE6B34"/>
    <w:rsid w:val="00D10EB2"/>
    <w:rsid w:val="00DD06B4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Strazzari</dc:creator>
  <cp:lastModifiedBy>Grazia Strazzari</cp:lastModifiedBy>
  <cp:revision>2</cp:revision>
  <dcterms:created xsi:type="dcterms:W3CDTF">2016-11-21T11:15:00Z</dcterms:created>
  <dcterms:modified xsi:type="dcterms:W3CDTF">2016-11-21T11:59:00Z</dcterms:modified>
</cp:coreProperties>
</file>